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647F0F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menovitý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priemer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vrtule</w:t>
      </w:r>
      <w:proofErr w:type="spellEnd"/>
      <w:r w:rsidRPr="00A3027E">
        <w:rPr>
          <w:rFonts w:ascii="Cambria Math" w:hAnsi="Cambria Math" w:cs="Cambria Math"/>
        </w:rPr>
        <w:t>: 10 cm</w:t>
      </w:r>
    </w:p>
    <w:p w14:paraId="5C6B3C5D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štipcom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sa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dá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pripevniť</w:t>
      </w:r>
      <w:proofErr w:type="spellEnd"/>
      <w:r w:rsidRPr="00A3027E">
        <w:rPr>
          <w:rFonts w:ascii="Cambria Math" w:hAnsi="Cambria Math" w:cs="Cambria Math"/>
        </w:rPr>
        <w:t xml:space="preserve"> na </w:t>
      </w:r>
      <w:proofErr w:type="spellStart"/>
      <w:r w:rsidRPr="00A3027E">
        <w:rPr>
          <w:rFonts w:ascii="Cambria Math" w:hAnsi="Cambria Math" w:cs="Cambria Math"/>
        </w:rPr>
        <w:t>policu</w:t>
      </w:r>
      <w:proofErr w:type="spellEnd"/>
      <w:r w:rsidRPr="00A3027E">
        <w:rPr>
          <w:rFonts w:ascii="Cambria Math" w:hAnsi="Cambria Math" w:cs="Cambria Math"/>
        </w:rPr>
        <w:t xml:space="preserve"> (</w:t>
      </w:r>
      <w:proofErr w:type="spellStart"/>
      <w:r w:rsidRPr="00A3027E">
        <w:rPr>
          <w:rFonts w:ascii="Cambria Math" w:hAnsi="Cambria Math" w:cs="Cambria Math"/>
        </w:rPr>
        <w:t>max</w:t>
      </w:r>
      <w:proofErr w:type="spellEnd"/>
      <w:r w:rsidRPr="00A3027E">
        <w:rPr>
          <w:rFonts w:ascii="Cambria Math" w:hAnsi="Cambria Math" w:cs="Cambria Math"/>
        </w:rPr>
        <w:t xml:space="preserve">. 25 mm) </w:t>
      </w:r>
      <w:proofErr w:type="spellStart"/>
      <w:r w:rsidRPr="00A3027E">
        <w:rPr>
          <w:rFonts w:ascii="Cambria Math" w:hAnsi="Cambria Math" w:cs="Cambria Math"/>
        </w:rPr>
        <w:t>alebo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stolnú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dosku</w:t>
      </w:r>
      <w:proofErr w:type="spellEnd"/>
    </w:p>
    <w:p w14:paraId="18F7946E" w14:textId="77777777" w:rsidR="00A3027E" w:rsidRPr="00A3027E" w:rsidRDefault="00A3027E" w:rsidP="00A3027E">
      <w:pPr>
        <w:rPr>
          <w:rFonts w:ascii="Cambria Math" w:hAnsi="Cambria Math" w:cs="Cambria Math"/>
        </w:rPr>
      </w:pPr>
      <w:r w:rsidRPr="00A3027E">
        <w:rPr>
          <w:rFonts w:ascii="Cambria Math" w:hAnsi="Cambria Math" w:cs="Cambria Math"/>
        </w:rPr>
        <w:t xml:space="preserve">3 </w:t>
      </w:r>
      <w:proofErr w:type="spellStart"/>
      <w:r w:rsidRPr="00A3027E">
        <w:rPr>
          <w:rFonts w:ascii="Cambria Math" w:hAnsi="Cambria Math" w:cs="Cambria Math"/>
        </w:rPr>
        <w:t>rýchlosti</w:t>
      </w:r>
      <w:proofErr w:type="spellEnd"/>
      <w:r w:rsidRPr="00A3027E">
        <w:rPr>
          <w:rFonts w:ascii="Cambria Math" w:hAnsi="Cambria Math" w:cs="Cambria Math"/>
        </w:rPr>
        <w:t xml:space="preserve"> ventilátora</w:t>
      </w:r>
    </w:p>
    <w:p w14:paraId="6D05EEDD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hlava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nastaviteľná</w:t>
      </w:r>
      <w:proofErr w:type="spellEnd"/>
      <w:r w:rsidRPr="00A3027E">
        <w:rPr>
          <w:rFonts w:ascii="Cambria Math" w:hAnsi="Cambria Math" w:cs="Cambria Math"/>
        </w:rPr>
        <w:t xml:space="preserve"> na </w:t>
      </w:r>
      <w:proofErr w:type="spellStart"/>
      <w:r w:rsidRPr="00A3027E">
        <w:rPr>
          <w:rFonts w:ascii="Cambria Math" w:hAnsi="Cambria Math" w:cs="Cambria Math"/>
        </w:rPr>
        <w:t>všetky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smery</w:t>
      </w:r>
      <w:proofErr w:type="spellEnd"/>
    </w:p>
    <w:p w14:paraId="17A98940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elektronické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tlačidlo</w:t>
      </w:r>
      <w:proofErr w:type="spellEnd"/>
    </w:p>
    <w:p w14:paraId="5E03248E" w14:textId="77777777" w:rsidR="00A3027E" w:rsidRPr="00A3027E" w:rsidRDefault="00A3027E" w:rsidP="00A3027E">
      <w:pPr>
        <w:rPr>
          <w:rFonts w:ascii="Cambria Math" w:hAnsi="Cambria Math" w:cs="Cambria Math"/>
        </w:rPr>
      </w:pPr>
      <w:r w:rsidRPr="00A3027E">
        <w:rPr>
          <w:rFonts w:ascii="Cambria Math" w:hAnsi="Cambria Math" w:cs="Cambria Math"/>
        </w:rPr>
        <w:t xml:space="preserve">LED </w:t>
      </w:r>
      <w:proofErr w:type="spellStart"/>
      <w:r w:rsidRPr="00A3027E">
        <w:rPr>
          <w:rFonts w:ascii="Cambria Math" w:hAnsi="Cambria Math" w:cs="Cambria Math"/>
        </w:rPr>
        <w:t>kontrolka</w:t>
      </w:r>
      <w:proofErr w:type="spellEnd"/>
      <w:r w:rsidRPr="00A3027E">
        <w:rPr>
          <w:rFonts w:ascii="Cambria Math" w:hAnsi="Cambria Math" w:cs="Cambria Math"/>
        </w:rPr>
        <w:t xml:space="preserve"> </w:t>
      </w:r>
    </w:p>
    <w:p w14:paraId="399E404A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Li-ion</w:t>
      </w:r>
      <w:proofErr w:type="spellEnd"/>
      <w:r w:rsidRPr="00A3027E">
        <w:rPr>
          <w:rFonts w:ascii="Cambria Math" w:hAnsi="Cambria Math" w:cs="Cambria Math"/>
        </w:rPr>
        <w:t xml:space="preserve">, 18650, 1800 </w:t>
      </w:r>
      <w:proofErr w:type="spellStart"/>
      <w:r w:rsidRPr="00A3027E">
        <w:rPr>
          <w:rFonts w:ascii="Cambria Math" w:hAnsi="Cambria Math" w:cs="Cambria Math"/>
        </w:rPr>
        <w:t>mAh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akumulátor</w:t>
      </w:r>
      <w:proofErr w:type="spellEnd"/>
    </w:p>
    <w:p w14:paraId="07153585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prevádzkový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čas</w:t>
      </w:r>
      <w:proofErr w:type="spellEnd"/>
      <w:r w:rsidRPr="00A3027E">
        <w:rPr>
          <w:rFonts w:ascii="Cambria Math" w:hAnsi="Cambria Math" w:cs="Cambria Math"/>
        </w:rPr>
        <w:t xml:space="preserve"> 3 – 6 h (na </w:t>
      </w:r>
      <w:proofErr w:type="spellStart"/>
      <w:r w:rsidRPr="00A3027E">
        <w:rPr>
          <w:rFonts w:ascii="Cambria Math" w:hAnsi="Cambria Math" w:cs="Cambria Math"/>
        </w:rPr>
        <w:t>vysokom</w:t>
      </w:r>
      <w:proofErr w:type="spellEnd"/>
      <w:r w:rsidRPr="00A3027E">
        <w:rPr>
          <w:rFonts w:ascii="Cambria Math" w:hAnsi="Cambria Math" w:cs="Cambria Math"/>
        </w:rPr>
        <w:t xml:space="preserve"> – </w:t>
      </w:r>
      <w:proofErr w:type="spellStart"/>
      <w:r w:rsidRPr="00A3027E">
        <w:rPr>
          <w:rFonts w:ascii="Cambria Math" w:hAnsi="Cambria Math" w:cs="Cambria Math"/>
        </w:rPr>
        <w:t>nízkom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stupni</w:t>
      </w:r>
      <w:proofErr w:type="spellEnd"/>
      <w:r w:rsidRPr="00A3027E">
        <w:rPr>
          <w:rFonts w:ascii="Cambria Math" w:hAnsi="Cambria Math" w:cs="Cambria Math"/>
        </w:rPr>
        <w:t>)</w:t>
      </w:r>
    </w:p>
    <w:p w14:paraId="53B2F29A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nabíjací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čas</w:t>
      </w:r>
      <w:proofErr w:type="spellEnd"/>
      <w:r w:rsidRPr="00A3027E">
        <w:rPr>
          <w:rFonts w:ascii="Cambria Math" w:hAnsi="Cambria Math" w:cs="Cambria Math"/>
        </w:rPr>
        <w:t xml:space="preserve">: ~3 h, ventilátor </w:t>
      </w:r>
      <w:proofErr w:type="spellStart"/>
      <w:r w:rsidRPr="00A3027E">
        <w:rPr>
          <w:rFonts w:ascii="Cambria Math" w:hAnsi="Cambria Math" w:cs="Cambria Math"/>
        </w:rPr>
        <w:t>funguje</w:t>
      </w:r>
      <w:proofErr w:type="spellEnd"/>
      <w:r w:rsidRPr="00A3027E">
        <w:rPr>
          <w:rFonts w:ascii="Cambria Math" w:hAnsi="Cambria Math" w:cs="Cambria Math"/>
        </w:rPr>
        <w:t xml:space="preserve"> aj </w:t>
      </w:r>
      <w:proofErr w:type="spellStart"/>
      <w:r w:rsidRPr="00A3027E">
        <w:rPr>
          <w:rFonts w:ascii="Cambria Math" w:hAnsi="Cambria Math" w:cs="Cambria Math"/>
        </w:rPr>
        <w:t>počas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nabíjania</w:t>
      </w:r>
      <w:proofErr w:type="spellEnd"/>
    </w:p>
    <w:p w14:paraId="1311DC22" w14:textId="77777777" w:rsidR="00A3027E" w:rsidRPr="00A3027E" w:rsidRDefault="00A3027E" w:rsidP="00A3027E">
      <w:pPr>
        <w:rPr>
          <w:rFonts w:ascii="Cambria Math" w:hAnsi="Cambria Math" w:cs="Cambria Math"/>
        </w:rPr>
      </w:pPr>
      <w:proofErr w:type="spellStart"/>
      <w:r w:rsidRPr="00A3027E">
        <w:rPr>
          <w:rFonts w:ascii="Cambria Math" w:hAnsi="Cambria Math" w:cs="Cambria Math"/>
        </w:rPr>
        <w:t>hlučnosť</w:t>
      </w:r>
      <w:proofErr w:type="spellEnd"/>
      <w:r w:rsidRPr="00A3027E">
        <w:rPr>
          <w:rFonts w:ascii="Cambria Math" w:hAnsi="Cambria Math" w:cs="Cambria Math"/>
        </w:rPr>
        <w:t xml:space="preserve">:  LWA = 50 </w:t>
      </w:r>
      <w:proofErr w:type="gramStart"/>
      <w:r w:rsidRPr="00A3027E">
        <w:rPr>
          <w:rFonts w:ascii="Cambria Math" w:hAnsi="Cambria Math" w:cs="Cambria Math"/>
        </w:rPr>
        <w:t>dB(</w:t>
      </w:r>
      <w:proofErr w:type="gramEnd"/>
      <w:r w:rsidRPr="00A3027E">
        <w:rPr>
          <w:rFonts w:ascii="Cambria Math" w:hAnsi="Cambria Math" w:cs="Cambria Math"/>
        </w:rPr>
        <w:t>A)</w:t>
      </w:r>
    </w:p>
    <w:p w14:paraId="37634C3E" w14:textId="2F36C431" w:rsidR="00481B83" w:rsidRPr="00C34403" w:rsidRDefault="00A3027E" w:rsidP="00A3027E">
      <w:r w:rsidRPr="00A3027E">
        <w:rPr>
          <w:rFonts w:ascii="Cambria Math" w:hAnsi="Cambria Math" w:cs="Cambria Math"/>
        </w:rPr>
        <w:t xml:space="preserve">USB kábel </w:t>
      </w:r>
      <w:proofErr w:type="spellStart"/>
      <w:r w:rsidRPr="00A3027E">
        <w:rPr>
          <w:rFonts w:ascii="Cambria Math" w:hAnsi="Cambria Math" w:cs="Cambria Math"/>
        </w:rPr>
        <w:t>je</w:t>
      </w:r>
      <w:proofErr w:type="spellEnd"/>
      <w:r w:rsidRPr="00A3027E">
        <w:rPr>
          <w:rFonts w:ascii="Cambria Math" w:hAnsi="Cambria Math" w:cs="Cambria Math"/>
        </w:rPr>
        <w:t xml:space="preserve"> </w:t>
      </w:r>
      <w:proofErr w:type="spellStart"/>
      <w:r w:rsidRPr="00A3027E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90DA5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2023-01-12T07:47:00Z</dcterms:created>
  <dcterms:modified xsi:type="dcterms:W3CDTF">2023-01-12T07:47:00Z</dcterms:modified>
</cp:coreProperties>
</file>